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54" w:rsidRDefault="00A92D54" w:rsidP="00A92D54">
      <w:pPr>
        <w:spacing w:before="100" w:beforeAutospacing="1" w:after="100" w:afterAutospacing="1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noProof/>
          <w:lang w:eastAsia="it-IT"/>
        </w:rPr>
        <w:drawing>
          <wp:inline distT="0" distB="0" distL="0" distR="0" wp14:anchorId="58157469" wp14:editId="4A1FD136">
            <wp:extent cx="2700362" cy="7620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_auxologico_con_claim_color (25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088" cy="7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D54" w:rsidRDefault="00A92D54" w:rsidP="00A92D54">
      <w:pPr>
        <w:spacing w:before="100" w:beforeAutospacing="1" w:after="100" w:afterAutospacing="1"/>
        <w:rPr>
          <w:rFonts w:eastAsia="Times New Roman" w:cs="Times New Roman"/>
          <w:lang w:eastAsia="it-IT"/>
        </w:rPr>
      </w:pPr>
    </w:p>
    <w:p w:rsidR="00A92D54" w:rsidRPr="00B40FE6" w:rsidRDefault="00A92D54" w:rsidP="00A92D54">
      <w:pPr>
        <w:spacing w:before="100" w:beforeAutospacing="1" w:after="100" w:afterAutospacing="1"/>
        <w:rPr>
          <w:rFonts w:eastAsia="Times New Roman" w:cs="Times New Roman"/>
          <w:lang w:eastAsia="it-IT"/>
        </w:rPr>
      </w:pPr>
      <w:r w:rsidRPr="00B40FE6">
        <w:rPr>
          <w:rFonts w:eastAsia="Times New Roman" w:cs="Times New Roman"/>
          <w:lang w:eastAsia="it-IT"/>
        </w:rPr>
        <w:t xml:space="preserve">Nota stampa </w:t>
      </w:r>
    </w:p>
    <w:p w:rsidR="00A92D54" w:rsidRDefault="00A92D54" w:rsidP="00A92D54">
      <w:pPr>
        <w:spacing w:before="100" w:beforeAutospacing="1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  <w:t>Antonio Melchiorre</w:t>
      </w:r>
      <w:r>
        <w:rPr>
          <w:rFonts w:eastAsia="Times New Roman" w:cs="Times New Roman"/>
          <w:b/>
          <w:lang w:eastAsia="it-IT"/>
        </w:rPr>
        <w:br/>
        <w:t xml:space="preserve">LANDSCAPES </w:t>
      </w:r>
    </w:p>
    <w:p w:rsidR="00A92D54" w:rsidRPr="00B40FE6" w:rsidRDefault="00A92D54" w:rsidP="00A92D54">
      <w:pPr>
        <w:spacing w:before="100" w:beforeAutospacing="1"/>
        <w:rPr>
          <w:rFonts w:eastAsia="Times New Roman" w:cs="Times New Roman"/>
          <w:b/>
          <w:i/>
          <w:lang w:eastAsia="it-IT"/>
        </w:rPr>
      </w:pPr>
      <w:bookmarkStart w:id="0" w:name="_GoBack"/>
      <w:bookmarkEnd w:id="0"/>
      <w:r w:rsidRPr="005073D2">
        <w:rPr>
          <w:rFonts w:eastAsia="Times New Roman" w:cs="Times New Roman"/>
          <w:b/>
          <w:i/>
          <w:lang w:eastAsia="it-IT"/>
        </w:rPr>
        <w:t>Da</w:t>
      </w:r>
      <w:r w:rsidR="005073D2" w:rsidRPr="005073D2">
        <w:rPr>
          <w:rFonts w:eastAsia="Times New Roman" w:cs="Times New Roman"/>
          <w:b/>
          <w:i/>
          <w:lang w:eastAsia="it-IT"/>
        </w:rPr>
        <w:t xml:space="preserve">l 31 gennaio al 15 maggio </w:t>
      </w:r>
      <w:r w:rsidRPr="005073D2">
        <w:rPr>
          <w:rFonts w:eastAsia="Times New Roman" w:cs="Times New Roman"/>
          <w:b/>
          <w:i/>
          <w:lang w:eastAsia="it-IT"/>
        </w:rPr>
        <w:t>2026</w:t>
      </w:r>
      <w:r w:rsidRPr="00B40FE6">
        <w:rPr>
          <w:rFonts w:eastAsia="Times New Roman" w:cs="Times New Roman"/>
          <w:b/>
          <w:i/>
          <w:lang w:eastAsia="it-IT"/>
        </w:rPr>
        <w:t xml:space="preserve"> Auxologico Procaccini (via Niccolini 39 - Milano) ospita una nuova esposizione d’arte. </w:t>
      </w:r>
    </w:p>
    <w:p w:rsidR="00A92D54" w:rsidRDefault="00A92D54" w:rsidP="00A92D54">
      <w:pPr>
        <w:pStyle w:val="NormaleWeb"/>
        <w:shd w:val="clear" w:color="auto" w:fill="FFFFFF"/>
        <w:spacing w:before="0" w:beforeAutospacing="0"/>
        <w:rPr>
          <w:rFonts w:asciiTheme="minorHAnsi" w:hAnsiTheme="minorHAnsi" w:cs="Arial"/>
          <w:color w:val="222222"/>
        </w:rPr>
      </w:pPr>
    </w:p>
    <w:p w:rsidR="00A92D54" w:rsidRPr="00DC0C26" w:rsidRDefault="00A92D54" w:rsidP="00A92D54">
      <w:pPr>
        <w:pStyle w:val="NormaleWeb"/>
        <w:shd w:val="clear" w:color="auto" w:fill="FFFFFF"/>
        <w:spacing w:before="0" w:beforeAutospacing="0"/>
        <w:rPr>
          <w:rFonts w:asciiTheme="minorHAnsi" w:hAnsiTheme="minorHAnsi" w:cs="Arial"/>
          <w:color w:val="222222"/>
        </w:rPr>
      </w:pPr>
      <w:r w:rsidRPr="00DC0C26">
        <w:rPr>
          <w:rFonts w:asciiTheme="minorHAnsi" w:hAnsiTheme="minorHAnsi" w:cs="Arial"/>
          <w:color w:val="222222"/>
        </w:rPr>
        <w:t xml:space="preserve">Milano, </w:t>
      </w:r>
      <w:r w:rsidR="007838D0" w:rsidRPr="007838D0">
        <w:rPr>
          <w:rFonts w:asciiTheme="minorHAnsi" w:hAnsiTheme="minorHAnsi" w:cs="Arial"/>
          <w:color w:val="222222"/>
        </w:rPr>
        <w:t>26 gennaio 2026</w:t>
      </w:r>
      <w:r w:rsidRPr="00DC0C26">
        <w:rPr>
          <w:rFonts w:asciiTheme="minorHAnsi" w:hAnsiTheme="minorHAnsi" w:cs="Arial"/>
          <w:color w:val="222222"/>
        </w:rPr>
        <w:t xml:space="preserve"> – Un viaggio visivo e sensoriale attraverso i quattro elementi fondamentali che compongono non solo il nostro mondo, ma anche l'essenza stessa della vita: Terra, Acqua, Aria e Fuoco. Un'esperienza artistica che ci invita a riflettere sulle </w:t>
      </w:r>
      <w:r w:rsidRPr="00DC0C26">
        <w:rPr>
          <w:rFonts w:asciiTheme="minorHAnsi" w:hAnsiTheme="minorHAnsi" w:cs="Arial"/>
          <w:b/>
          <w:bCs/>
          <w:color w:val="222222"/>
        </w:rPr>
        <w:t>interconnessioni tra questi elementi</w:t>
      </w:r>
      <w:r w:rsidRPr="00DC0C26">
        <w:rPr>
          <w:rFonts w:asciiTheme="minorHAnsi" w:hAnsiTheme="minorHAnsi" w:cs="Arial"/>
          <w:color w:val="222222"/>
        </w:rPr>
        <w:t> e il </w:t>
      </w:r>
      <w:r w:rsidRPr="00DC0C26">
        <w:rPr>
          <w:rFonts w:asciiTheme="minorHAnsi" w:hAnsiTheme="minorHAnsi" w:cs="Arial"/>
          <w:b/>
          <w:bCs/>
          <w:color w:val="222222"/>
        </w:rPr>
        <w:t>nostro modo di vivere, di sentirci e di interagire con la natura</w:t>
      </w:r>
      <w:r w:rsidRPr="00DC0C26">
        <w:rPr>
          <w:rFonts w:asciiTheme="minorHAnsi" w:hAnsiTheme="minorHAnsi" w:cs="Arial"/>
          <w:color w:val="222222"/>
        </w:rPr>
        <w:t> che ci circonda.</w:t>
      </w:r>
      <w:r>
        <w:rPr>
          <w:rFonts w:asciiTheme="minorHAnsi" w:hAnsiTheme="minorHAnsi" w:cs="Arial"/>
          <w:color w:val="222222"/>
        </w:rPr>
        <w:t xml:space="preserve"> </w:t>
      </w:r>
      <w:r w:rsidRPr="00DC0C26">
        <w:rPr>
          <w:rFonts w:asciiTheme="minorHAnsi" w:hAnsiTheme="minorHAnsi" w:cs="Arial"/>
          <w:color w:val="222222"/>
        </w:rPr>
        <w:t>La </w:t>
      </w:r>
      <w:r w:rsidRPr="00DC0C26">
        <w:rPr>
          <w:rFonts w:asciiTheme="minorHAnsi" w:hAnsiTheme="minorHAnsi" w:cs="Arial"/>
          <w:b/>
          <w:bCs/>
          <w:color w:val="222222"/>
        </w:rPr>
        <w:t>Terra</w:t>
      </w:r>
      <w:r w:rsidRPr="00DC0C26">
        <w:rPr>
          <w:rFonts w:asciiTheme="minorHAnsi" w:hAnsiTheme="minorHAnsi" w:cs="Arial"/>
          <w:color w:val="222222"/>
        </w:rPr>
        <w:t>, solida e rassicurante, rappresenta le radici da cui tutti noi proveniamo, l'</w:t>
      </w:r>
      <w:r w:rsidRPr="00DC0C26">
        <w:rPr>
          <w:rFonts w:asciiTheme="minorHAnsi" w:hAnsiTheme="minorHAnsi" w:cs="Arial"/>
          <w:b/>
          <w:bCs/>
          <w:color w:val="222222"/>
        </w:rPr>
        <w:t>Acqua</w:t>
      </w:r>
      <w:r w:rsidRPr="00DC0C26">
        <w:rPr>
          <w:rFonts w:asciiTheme="minorHAnsi" w:hAnsiTheme="minorHAnsi" w:cs="Arial"/>
          <w:color w:val="222222"/>
        </w:rPr>
        <w:t> è il simbolo di cambiamento, adattabilità e purificazione, l'</w:t>
      </w:r>
      <w:r w:rsidRPr="00DC0C26">
        <w:rPr>
          <w:rFonts w:asciiTheme="minorHAnsi" w:hAnsiTheme="minorHAnsi" w:cs="Arial"/>
          <w:b/>
          <w:bCs/>
          <w:color w:val="222222"/>
        </w:rPr>
        <w:t>Aria</w:t>
      </w:r>
      <w:r w:rsidRPr="00DC0C26">
        <w:rPr>
          <w:rFonts w:asciiTheme="minorHAnsi" w:hAnsiTheme="minorHAnsi" w:cs="Arial"/>
          <w:color w:val="222222"/>
        </w:rPr>
        <w:t>, invisibile ma presente, è l'elemento che più di tutti ci collega l'uno all'altro, il </w:t>
      </w:r>
      <w:r w:rsidRPr="00DC0C26">
        <w:rPr>
          <w:rFonts w:asciiTheme="minorHAnsi" w:hAnsiTheme="minorHAnsi" w:cs="Arial"/>
          <w:b/>
          <w:bCs/>
          <w:color w:val="222222"/>
        </w:rPr>
        <w:t>Fuoco</w:t>
      </w:r>
      <w:r w:rsidRPr="00DC0C26">
        <w:rPr>
          <w:rFonts w:asciiTheme="minorHAnsi" w:hAnsiTheme="minorHAnsi" w:cs="Arial"/>
          <w:color w:val="222222"/>
        </w:rPr>
        <w:t> simboleggia la vitalità, l'energia e il rinnovamento.</w:t>
      </w:r>
      <w:r>
        <w:rPr>
          <w:rFonts w:asciiTheme="minorHAnsi" w:hAnsiTheme="minorHAnsi" w:cs="Arial"/>
          <w:color w:val="222222"/>
        </w:rPr>
        <w:t xml:space="preserve"> </w:t>
      </w:r>
      <w:r w:rsidRPr="00DC0C26">
        <w:rPr>
          <w:rFonts w:asciiTheme="minorHAnsi" w:hAnsiTheme="minorHAnsi" w:cs="Arial"/>
          <w:color w:val="222222"/>
        </w:rPr>
        <w:t xml:space="preserve">Attraverso pennellate energiche e dettagli minuziosi, ogni artista riesce a tradurre la </w:t>
      </w:r>
      <w:proofErr w:type="spellStart"/>
      <w:r w:rsidRPr="00DC0C26">
        <w:rPr>
          <w:rFonts w:asciiTheme="minorHAnsi" w:hAnsiTheme="minorHAnsi" w:cs="Arial"/>
          <w:color w:val="222222"/>
        </w:rPr>
        <w:t>matericità</w:t>
      </w:r>
      <w:proofErr w:type="spellEnd"/>
      <w:r w:rsidRPr="00DC0C26">
        <w:rPr>
          <w:rFonts w:asciiTheme="minorHAnsi" w:hAnsiTheme="minorHAnsi" w:cs="Arial"/>
          <w:color w:val="222222"/>
        </w:rPr>
        <w:t xml:space="preserve"> e la bellezza del mondo naturale in un'espressione unica. I dipinti esprimono l'armonia ma anche la fragilità dell'ambiente che ci ospita, invitandoci a riflettere sulla nostra responsabilità nel preservarlo.</w:t>
      </w:r>
    </w:p>
    <w:p w:rsidR="00A92D54" w:rsidRPr="00DC0C26" w:rsidRDefault="00A92D54" w:rsidP="00A92D54">
      <w:pPr>
        <w:pStyle w:val="NormaleWeb"/>
        <w:shd w:val="clear" w:color="auto" w:fill="FFFFFF"/>
        <w:spacing w:before="0" w:beforeAutospacing="0"/>
        <w:rPr>
          <w:rFonts w:asciiTheme="minorHAnsi" w:hAnsiTheme="minorHAnsi" w:cs="Arial"/>
          <w:color w:val="222222"/>
        </w:rPr>
      </w:pPr>
      <w:r w:rsidRPr="00DC0C26">
        <w:rPr>
          <w:rFonts w:asciiTheme="minorHAnsi" w:hAnsiTheme="minorHAnsi" w:cs="Arial"/>
          <w:color w:val="222222"/>
        </w:rPr>
        <w:t>In questa mostra vi invitiamo a immergervi in un viaggio scoperta, ogni opera racconta una storia, e ogni storia è un invito a connettersi più profondamente con il mondo che ci circonda.</w:t>
      </w:r>
    </w:p>
    <w:p w:rsidR="00A92D54" w:rsidRPr="00DC0C26" w:rsidRDefault="00A92D54" w:rsidP="00A92D54">
      <w:pPr>
        <w:spacing w:before="100" w:beforeAutospacing="1" w:after="100" w:afterAutospacing="1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  <w:t>Antonio Melchiorre</w:t>
      </w:r>
      <w:r>
        <w:rPr>
          <w:rFonts w:eastAsia="Times New Roman" w:cs="Times New Roman"/>
          <w:b/>
          <w:lang w:eastAsia="it-IT"/>
        </w:rPr>
        <w:br/>
        <w:t xml:space="preserve">LANDSCAPES </w:t>
      </w:r>
      <w:r>
        <w:rPr>
          <w:rFonts w:eastAsia="Times New Roman" w:cs="Times New Roman"/>
          <w:lang w:eastAsia="it-IT"/>
        </w:rPr>
        <w:br/>
      </w:r>
      <w:r w:rsidRPr="007838D0">
        <w:rPr>
          <w:rFonts w:eastAsia="Times New Roman" w:cs="Times New Roman"/>
          <w:lang w:eastAsia="it-IT"/>
        </w:rPr>
        <w:t>Dal</w:t>
      </w:r>
      <w:r w:rsidR="007838D0" w:rsidRPr="007838D0">
        <w:rPr>
          <w:rFonts w:eastAsia="Times New Roman" w:cs="Times New Roman"/>
          <w:lang w:eastAsia="it-IT"/>
        </w:rPr>
        <w:t xml:space="preserve"> 31 gennaio al 15 maggio</w:t>
      </w:r>
      <w:r w:rsidRPr="007838D0">
        <w:rPr>
          <w:rFonts w:eastAsia="Times New Roman" w:cs="Times New Roman"/>
          <w:lang w:eastAsia="it-IT"/>
        </w:rPr>
        <w:t xml:space="preserve"> 2026</w:t>
      </w:r>
      <w:r>
        <w:rPr>
          <w:rFonts w:eastAsia="Times New Roman" w:cs="Times New Roman"/>
          <w:lang w:eastAsia="it-IT"/>
        </w:rPr>
        <w:t xml:space="preserve"> presso </w:t>
      </w:r>
      <w:r w:rsidRPr="00B40FE6">
        <w:rPr>
          <w:rFonts w:eastAsia="Times New Roman" w:cs="Times New Roman"/>
          <w:lang w:eastAsia="it-IT"/>
        </w:rPr>
        <w:t>AUXOLOGICO PROCACCINI - Via Niccolini 39, Milano – Tel. 02/619112501</w:t>
      </w:r>
      <w:r w:rsidRPr="00B40FE6">
        <w:rPr>
          <w:rFonts w:eastAsia="Times New Roman" w:cs="Times New Roman"/>
          <w:lang w:eastAsia="it-IT"/>
        </w:rPr>
        <w:br/>
      </w:r>
      <w:r w:rsidRPr="00B40FE6">
        <w:rPr>
          <w:rFonts w:eastAsia="Times New Roman" w:cs="Times New Roman"/>
          <w:color w:val="0260BF"/>
          <w:lang w:eastAsia="it-IT"/>
        </w:rPr>
        <w:t xml:space="preserve">www.auxologico.it/procaccini </w:t>
      </w:r>
    </w:p>
    <w:p w:rsidR="00A92D54" w:rsidRPr="00B40FE6" w:rsidRDefault="005073D2" w:rsidP="00A92D54">
      <w:pPr>
        <w:rPr>
          <w:rFonts w:eastAsia="Times New Roman" w:cs="Times New Roman"/>
          <w:color w:val="212529"/>
          <w:lang w:eastAsia="it-IT"/>
        </w:rPr>
      </w:pPr>
      <w:hyperlink r:id="rId5" w:anchor="sede-come-arrivare" w:history="1">
        <w:r w:rsidR="00A92D54" w:rsidRPr="00B40FE6">
          <w:rPr>
            <w:rFonts w:eastAsia="Times New Roman" w:cs="Times New Roman"/>
            <w:color w:val="0000FF"/>
            <w:u w:val="single"/>
            <w:lang w:eastAsia="it-IT"/>
          </w:rPr>
          <w:t>Come arrivare</w:t>
        </w:r>
      </w:hyperlink>
    </w:p>
    <w:p w:rsidR="00A92D54" w:rsidRDefault="00A92D54" w:rsidP="00A92D54">
      <w:pPr>
        <w:rPr>
          <w:rFonts w:eastAsia="Times New Roman" w:cs="Times New Roman"/>
          <w:color w:val="212529"/>
          <w:lang w:eastAsia="it-IT"/>
        </w:rPr>
      </w:pPr>
      <w:r w:rsidRPr="00B40FE6">
        <w:rPr>
          <w:rFonts w:eastAsia="Times New Roman" w:cs="Times New Roman"/>
          <w:color w:val="212529"/>
          <w:lang w:eastAsia="it-IT"/>
        </w:rPr>
        <w:t>M5 Monumentale</w:t>
      </w:r>
      <w:r w:rsidRPr="00B40FE6">
        <w:rPr>
          <w:rFonts w:eastAsia="Times New Roman" w:cs="Times New Roman"/>
          <w:color w:val="212529"/>
          <w:lang w:eastAsia="it-IT"/>
        </w:rPr>
        <w:br/>
        <w:t>Tram 10,12,14</w:t>
      </w:r>
      <w:r w:rsidRPr="00B40FE6">
        <w:rPr>
          <w:rFonts w:eastAsia="Times New Roman" w:cs="Times New Roman"/>
          <w:color w:val="212529"/>
          <w:lang w:eastAsia="it-IT"/>
        </w:rPr>
        <w:br/>
        <w:t>Bus 160, 161</w:t>
      </w:r>
    </w:p>
    <w:p w:rsidR="00A92D54" w:rsidRPr="00B40FE6" w:rsidRDefault="00A92D54" w:rsidP="00A92D54">
      <w:pPr>
        <w:rPr>
          <w:rFonts w:eastAsia="Times New Roman" w:cs="Times New Roman"/>
          <w:color w:val="212529"/>
          <w:lang w:eastAsia="it-IT"/>
        </w:rPr>
      </w:pPr>
    </w:p>
    <w:p w:rsidR="00A92D54" w:rsidRDefault="00A92D54" w:rsidP="00A92D54">
      <w:pPr>
        <w:pStyle w:val="NormaleWeb"/>
        <w:shd w:val="clear" w:color="auto" w:fill="FFFFFF"/>
        <w:spacing w:before="0" w:beforeAutospacing="0"/>
        <w:rPr>
          <w:rStyle w:val="Enfasicorsivo"/>
          <w:rFonts w:ascii="Helvetica" w:hAnsi="Helvetica" w:cs="Helvetica"/>
          <w:color w:val="212529"/>
          <w:shd w:val="clear" w:color="auto" w:fill="FFFFFF"/>
        </w:rPr>
      </w:pPr>
      <w:r>
        <w:rPr>
          <w:rStyle w:val="Enfasigrassetto"/>
          <w:rFonts w:ascii="Helvetica" w:hAnsi="Helvetica" w:cs="Helvetica"/>
          <w:i/>
          <w:iCs/>
          <w:color w:val="212529"/>
          <w:shd w:val="clear" w:color="auto" w:fill="FFFFFF"/>
        </w:rPr>
        <w:t>Antonio Melchiorre</w:t>
      </w:r>
      <w:r>
        <w:rPr>
          <w:rStyle w:val="Enfasicorsivo"/>
          <w:rFonts w:ascii="Helvetica" w:hAnsi="Helvetica" w:cs="Helvetica"/>
          <w:color w:val="212529"/>
          <w:shd w:val="clear" w:color="auto" w:fill="FFFFFF"/>
        </w:rPr>
        <w:t>, nato a Gessopalena nel 1961, vive e lavora a Pusiano, in provincia di Como, dove ha fondato lo Studio d’Arte Melchiorre.</w:t>
      </w:r>
      <w:r>
        <w:rPr>
          <w:rFonts w:ascii="Helvetica" w:hAnsi="Helvetica" w:cs="Helvetica"/>
          <w:i/>
          <w:iCs/>
          <w:color w:val="212529"/>
          <w:shd w:val="clear" w:color="auto" w:fill="FFFFFF"/>
        </w:rPr>
        <w:br/>
      </w:r>
      <w:r>
        <w:rPr>
          <w:rStyle w:val="Enfasicorsivo"/>
          <w:rFonts w:ascii="Helvetica" w:hAnsi="Helvetica" w:cs="Helvetica"/>
          <w:color w:val="212529"/>
          <w:shd w:val="clear" w:color="auto" w:fill="FFFFFF"/>
        </w:rPr>
        <w:t xml:space="preserve">Pittore contemporaneo di grande sensibilità materica, è in gran parte autodidatta e ha costruito negli anni un linguaggio personale che unisce gesto, colore e materia in un equilibrio di tensioni e armonie. Le sue prime esperienze artistiche risalgono agli anni Ottanta, quando inizia a esporre opere segnate da un’intensa riflessione sulla condizione umana e sulle inquietudini del tempo. In seguito, la sua ricerca evolve verso un’astrazione </w:t>
      </w:r>
      <w:r>
        <w:rPr>
          <w:rStyle w:val="Enfasicorsivo"/>
          <w:rFonts w:ascii="Helvetica" w:hAnsi="Helvetica" w:cs="Helvetica"/>
          <w:color w:val="212529"/>
          <w:shd w:val="clear" w:color="auto" w:fill="FFFFFF"/>
        </w:rPr>
        <w:lastRenderedPageBreak/>
        <w:t xml:space="preserve">lirica e informale, dove la superficie pittorica diventa terreno di esplorazione e metamorfosi. Melchiorre utilizza materiali poveri e concreti — tele di juta, lino e canapa, catrame, pigmenti acrilici — trasformandoli in strumenti poetici. Le cuciture, i tagli e le sovrapposizioni di tessuti conferiscono alle sue opere un ritmo visivo che allude alle ferite e alle ricomposizioni della materia. La pittura, per lui, è un atto fisico e spirituale, un processo in cui l’immagine non rappresenta ma si genera, si trasforma, vive. Nei suoi lavori si percepisce un dialogo costante tra fragilità e resistenza, tra luce e oscurità, tra ordine e caos. Le sue mostre, ospitate in Italia e all’estero, testimoniano una coerenza di ricerca e una profonda dedizione all’arte come linguaggio universale. Tra le più recenti si ricorda “Astrazioni Liriche” del 2024, curata da Flaminio </w:t>
      </w:r>
      <w:proofErr w:type="spellStart"/>
      <w:r>
        <w:rPr>
          <w:rStyle w:val="Enfasicorsivo"/>
          <w:rFonts w:ascii="Helvetica" w:hAnsi="Helvetica" w:cs="Helvetica"/>
          <w:color w:val="212529"/>
          <w:shd w:val="clear" w:color="auto" w:fill="FFFFFF"/>
        </w:rPr>
        <w:t>Gualdoni</w:t>
      </w:r>
      <w:proofErr w:type="spellEnd"/>
      <w:r>
        <w:rPr>
          <w:rStyle w:val="Enfasicorsivo"/>
          <w:rFonts w:ascii="Helvetica" w:hAnsi="Helvetica" w:cs="Helvetica"/>
          <w:color w:val="212529"/>
          <w:shd w:val="clear" w:color="auto" w:fill="FFFFFF"/>
        </w:rPr>
        <w:t xml:space="preserve"> presso lo Studio d’Arte Melchiorre di Pusiano, dove l’artista ha presentato opere inedite di forte intensità emotiva. Melchiorre continua a lavorare quotidianamente nel suo atelier affacciato sul lago, in un dialogo costante con la natura e la materia, fedele alla sua idea di pittura come esperienza viva, sensuale e assoluta.</w:t>
      </w:r>
    </w:p>
    <w:p w:rsidR="00A92D54" w:rsidRPr="00DC0C26" w:rsidRDefault="00A92D54" w:rsidP="00A92D54">
      <w:pPr>
        <w:pStyle w:val="NormaleWeb"/>
        <w:shd w:val="clear" w:color="auto" w:fill="FFFFFF"/>
        <w:spacing w:before="0" w:beforeAutospacing="0"/>
        <w:rPr>
          <w:rFonts w:asciiTheme="minorHAnsi" w:hAnsiTheme="minorHAnsi"/>
        </w:rPr>
      </w:pPr>
      <w:r w:rsidRPr="00DC0C26">
        <w:rPr>
          <w:rFonts w:asciiTheme="minorHAnsi" w:hAnsiTheme="minorHAnsi"/>
          <w:i/>
          <w:iCs/>
        </w:rPr>
        <w:t>Per informazioni: </w:t>
      </w:r>
      <w:hyperlink r:id="rId6" w:history="1">
        <w:r>
          <w:rPr>
            <w:rStyle w:val="Collegamentoipertestuale"/>
            <w:rFonts w:ascii="Helvetica" w:hAnsi="Helvetica" w:cs="Helvetica"/>
            <w:i/>
            <w:iCs/>
            <w:color w:val="2FAADD"/>
          </w:rPr>
          <w:t>antoniomelchiorre273@gmail.com</w:t>
        </w:r>
      </w:hyperlink>
    </w:p>
    <w:p w:rsidR="00A92D54" w:rsidRDefault="00A92D54" w:rsidP="00A92D54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A00CDD">
        <w:rPr>
          <w:rFonts w:eastAsia="Times New Roman" w:cs="Times New Roman"/>
          <w:b/>
          <w:lang w:eastAsia="it-IT"/>
        </w:rPr>
        <w:t>Alcune foto delle opere</w:t>
      </w:r>
      <w:r>
        <w:rPr>
          <w:rFonts w:eastAsia="Times New Roman" w:cs="Times New Roman"/>
          <w:lang w:eastAsia="it-IT"/>
        </w:rPr>
        <w:t>:</w:t>
      </w:r>
    </w:p>
    <w:p w:rsidR="00E41AFA" w:rsidRDefault="00E41AFA" w:rsidP="00A92D54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 w:rsidRPr="00E41AFA">
        <w:rPr>
          <w:rFonts w:eastAsia="Times New Roman" w:cs="Times New Roman"/>
          <w:lang w:eastAsia="it-IT"/>
        </w:rPr>
        <w:t>https://rb.gy/mkrcpw</w:t>
      </w:r>
    </w:p>
    <w:p w:rsidR="00A92D54" w:rsidRPr="00B40FE6" w:rsidRDefault="00A92D54" w:rsidP="00A92D54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proofErr w:type="spellStart"/>
      <w:r w:rsidRPr="00B40FE6">
        <w:rPr>
          <w:rFonts w:eastAsia="Times New Roman" w:cs="Times New Roman"/>
          <w:b/>
          <w:bCs/>
          <w:lang w:eastAsia="it-IT"/>
        </w:rPr>
        <w:t>AuxoArte</w:t>
      </w:r>
      <w:proofErr w:type="spellEnd"/>
      <w:r w:rsidRPr="00B40FE6">
        <w:rPr>
          <w:rFonts w:eastAsia="Times New Roman" w:cs="Times New Roman"/>
          <w:lang w:eastAsia="it-IT"/>
        </w:rPr>
        <w:t xml:space="preserve"> è un progetto nato negli anni 2000 con l’obiettivo di accrescere ancor di più il legame di Auxologico con i territori in cui ha le proprie strutture sanitarie. L’Ospedale, il Poliambulatorio, il Centro di Ricerca si aprono all’arte, alla sua bellezza ed ai su</w:t>
      </w:r>
      <w:r>
        <w:rPr>
          <w:rFonts w:eastAsia="Times New Roman" w:cs="Times New Roman"/>
          <w:lang w:eastAsia="it-IT"/>
        </w:rPr>
        <w:t>o</w:t>
      </w:r>
      <w:r w:rsidRPr="00B40FE6">
        <w:rPr>
          <w:rFonts w:eastAsia="Times New Roman" w:cs="Times New Roman"/>
          <w:lang w:eastAsia="it-IT"/>
        </w:rPr>
        <w:t>i messaggi profondi. Così, mentre si è in sala di attesa, lungo i corridoi dei reparti e degli ambulatori, nelle hall e negli spazi comuni, i pazienti, gli accompagnatori ed il personale di Auxologico potranno anche ammirare opere d’arte, in forme espressive diverse.  Essere vicini al territorio significa per Auxologico anche esserne parte attiva, favorendo iniziative culturali e di promozione della arte mettendo a disposizione di enti no profit le proprie sale riunioni e di formazione.</w:t>
      </w:r>
    </w:p>
    <w:p w:rsidR="00A92D54" w:rsidRPr="00B40FE6" w:rsidRDefault="005073D2" w:rsidP="00A92D54">
      <w:pPr>
        <w:spacing w:before="100" w:beforeAutospacing="1" w:after="100" w:afterAutospacing="1"/>
        <w:jc w:val="both"/>
        <w:rPr>
          <w:rFonts w:eastAsia="Times New Roman" w:cs="Times New Roman"/>
          <w:color w:val="0C0C0C"/>
          <w:lang w:eastAsia="it-IT"/>
        </w:rPr>
      </w:pPr>
      <w:hyperlink r:id="rId7" w:history="1">
        <w:r w:rsidR="00A92D54" w:rsidRPr="00B40FE6">
          <w:rPr>
            <w:rStyle w:val="Collegamentoipertestuale"/>
          </w:rPr>
          <w:t>Istituto Auxologico Italiano</w:t>
        </w:r>
      </w:hyperlink>
      <w:r w:rsidR="00A92D54" w:rsidRPr="00B40FE6">
        <w:rPr>
          <w:rFonts w:eastAsia="Times New Roman" w:cs="Times New Roman"/>
          <w:lang w:eastAsia="it-IT"/>
        </w:rPr>
        <w:t xml:space="preserve"> </w:t>
      </w:r>
      <w:r w:rsidR="00A92D54" w:rsidRPr="00B40FE6">
        <w:rPr>
          <w:rFonts w:eastAsia="Times New Roman" w:cs="Times New Roman"/>
          <w:color w:val="0C0C0C"/>
          <w:lang w:eastAsia="it-IT"/>
        </w:rPr>
        <w:t xml:space="preserve">è una Fondazione, un ente no profit, che ha come esclusive </w:t>
      </w:r>
      <w:proofErr w:type="spellStart"/>
      <w:r w:rsidR="00A92D54" w:rsidRPr="00B40FE6">
        <w:rPr>
          <w:rFonts w:eastAsia="Times New Roman" w:cs="Times New Roman"/>
          <w:color w:val="0C0C0C"/>
          <w:lang w:eastAsia="it-IT"/>
        </w:rPr>
        <w:t>finalita</w:t>
      </w:r>
      <w:proofErr w:type="spellEnd"/>
      <w:r w:rsidR="00A92D54" w:rsidRPr="00B40FE6">
        <w:rPr>
          <w:rFonts w:eastAsia="Times New Roman" w:cs="Times New Roman"/>
          <w:color w:val="0C0C0C"/>
          <w:lang w:eastAsia="it-IT"/>
        </w:rPr>
        <w:t>̀ la ricerca scientifica e l’</w:t>
      </w:r>
      <w:proofErr w:type="spellStart"/>
      <w:r w:rsidR="00A92D54" w:rsidRPr="00B40FE6">
        <w:rPr>
          <w:rFonts w:eastAsia="Times New Roman" w:cs="Times New Roman"/>
          <w:color w:val="0C0C0C"/>
          <w:lang w:eastAsia="it-IT"/>
        </w:rPr>
        <w:t>attivita</w:t>
      </w:r>
      <w:proofErr w:type="spellEnd"/>
      <w:r w:rsidR="00A92D54" w:rsidRPr="00B40FE6">
        <w:rPr>
          <w:rFonts w:eastAsia="Times New Roman" w:cs="Times New Roman"/>
          <w:color w:val="0C0C0C"/>
          <w:lang w:eastAsia="it-IT"/>
        </w:rPr>
        <w:t>̀ di cura dei pazienti, a livello ospedaliero, ambulatoriale e domiciliare. Fondato nel 1958 dal sacerdote milanese mons. Giuseppe Bicchierai, fin dal 1972 Auxologico è stato riconosciuto dal Ministero della Salute e dal Ministero della Università</w:t>
      </w:r>
      <w:r w:rsidR="00A92D54">
        <w:rPr>
          <w:rFonts w:eastAsia="Times New Roman" w:cs="Times New Roman"/>
          <w:color w:val="0C0C0C"/>
          <w:lang w:eastAsia="it-IT"/>
        </w:rPr>
        <w:t xml:space="preserve"> </w:t>
      </w:r>
      <w:r w:rsidR="00A92D54" w:rsidRPr="00B40FE6">
        <w:rPr>
          <w:rFonts w:eastAsia="Times New Roman" w:cs="Times New Roman"/>
          <w:color w:val="0C0C0C"/>
          <w:lang w:eastAsia="it-IT"/>
        </w:rPr>
        <w:t>- e sempre confermato - come Istituto di ricovero e cura a carattere scientifico (IRCCS).  Auxologico è presente in Lombardia, in Piemonte, a Roma e in Romania con 21 strutture ospedaliere, poliambulatoriali e centri di ricerca che operano tra di loro in rete, in stretta sinergia per offrire le migliori opzioni diagnostiche e le cure pi</w:t>
      </w:r>
      <w:r w:rsidR="00A92D54">
        <w:rPr>
          <w:rFonts w:eastAsia="Times New Roman" w:cs="Times New Roman"/>
          <w:color w:val="0C0C0C"/>
          <w:lang w:eastAsia="it-IT"/>
        </w:rPr>
        <w:t>ù</w:t>
      </w:r>
      <w:r w:rsidR="00A92D54" w:rsidRPr="00B40FE6">
        <w:rPr>
          <w:rFonts w:eastAsia="Times New Roman" w:cs="Times New Roman"/>
          <w:color w:val="0C0C0C"/>
          <w:lang w:eastAsia="it-IT"/>
        </w:rPr>
        <w:t xml:space="preserve"> appropriate a oltre 1 milione di pazienti che ogni anno si rivolgono con fiducia a Auxologico. Auxologico è una </w:t>
      </w:r>
      <w:proofErr w:type="spellStart"/>
      <w:r w:rsidR="00A92D54" w:rsidRPr="00B40FE6">
        <w:rPr>
          <w:rFonts w:eastAsia="Times New Roman" w:cs="Times New Roman"/>
          <w:color w:val="0C0C0C"/>
          <w:lang w:eastAsia="it-IT"/>
        </w:rPr>
        <w:t>comunita</w:t>
      </w:r>
      <w:proofErr w:type="spellEnd"/>
      <w:r w:rsidR="00A92D54" w:rsidRPr="00B40FE6">
        <w:rPr>
          <w:rFonts w:eastAsia="Times New Roman" w:cs="Times New Roman"/>
          <w:color w:val="0C0C0C"/>
          <w:lang w:eastAsia="it-IT"/>
        </w:rPr>
        <w:t xml:space="preserve">̀ di medici, ricercatori, tecnici, personale sanitario e amministrativo di oltre 2.200 persone che ogni giorno mettono a disposizione il proprio impegno e la propria </w:t>
      </w:r>
      <w:proofErr w:type="spellStart"/>
      <w:r w:rsidR="00A92D54" w:rsidRPr="00B40FE6">
        <w:rPr>
          <w:rFonts w:eastAsia="Times New Roman" w:cs="Times New Roman"/>
          <w:color w:val="0C0C0C"/>
          <w:lang w:eastAsia="it-IT"/>
        </w:rPr>
        <w:t>professionalita</w:t>
      </w:r>
      <w:proofErr w:type="spellEnd"/>
      <w:r w:rsidR="00A92D54" w:rsidRPr="00B40FE6">
        <w:rPr>
          <w:rFonts w:eastAsia="Times New Roman" w:cs="Times New Roman"/>
          <w:color w:val="0C0C0C"/>
          <w:lang w:eastAsia="it-IT"/>
        </w:rPr>
        <w:t xml:space="preserve">̀ per la cura della persona. </w:t>
      </w:r>
    </w:p>
    <w:p w:rsidR="00A92D54" w:rsidRPr="00B40FE6" w:rsidRDefault="00A92D54" w:rsidP="00A92D54">
      <w:pPr>
        <w:spacing w:before="100" w:beforeAutospacing="1"/>
        <w:jc w:val="both"/>
        <w:rPr>
          <w:rFonts w:eastAsia="Times New Roman" w:cs="Times New Roman"/>
          <w:lang w:eastAsia="it-IT"/>
        </w:rPr>
      </w:pPr>
      <w:r w:rsidRPr="00B40FE6">
        <w:rPr>
          <w:rFonts w:eastAsia="Times New Roman" w:cs="Times New Roman"/>
          <w:lang w:eastAsia="it-IT"/>
        </w:rPr>
        <w:t xml:space="preserve">PER INFORMAZIONI ALLA STAMPA </w:t>
      </w:r>
    </w:p>
    <w:p w:rsidR="00A92D54" w:rsidRPr="00B40FE6" w:rsidRDefault="00A92D54" w:rsidP="00A92D54">
      <w:pPr>
        <w:jc w:val="both"/>
        <w:rPr>
          <w:rFonts w:eastAsia="Times New Roman" w:cs="Times New Roman"/>
          <w:lang w:eastAsia="it-IT"/>
        </w:rPr>
      </w:pPr>
      <w:r w:rsidRPr="00B40FE6">
        <w:rPr>
          <w:rFonts w:eastAsia="Times New Roman" w:cs="Times New Roman"/>
          <w:lang w:eastAsia="it-IT"/>
        </w:rPr>
        <w:t>Greta Giuliani</w:t>
      </w:r>
    </w:p>
    <w:p w:rsidR="00A92D54" w:rsidRPr="00B40FE6" w:rsidRDefault="00A92D54" w:rsidP="00A92D54">
      <w:pPr>
        <w:jc w:val="both"/>
        <w:rPr>
          <w:rFonts w:eastAsia="Times New Roman" w:cs="Times New Roman"/>
          <w:color w:val="0000FF"/>
          <w:lang w:eastAsia="it-IT"/>
        </w:rPr>
      </w:pPr>
      <w:r w:rsidRPr="00B40FE6">
        <w:rPr>
          <w:rFonts w:eastAsia="Times New Roman" w:cs="Times New Roman"/>
          <w:lang w:eastAsia="it-IT"/>
        </w:rPr>
        <w:t xml:space="preserve">Ufficio Stampa Istituto Auxologico Italiano </w:t>
      </w:r>
    </w:p>
    <w:p w:rsidR="00A92D54" w:rsidRPr="00B40FE6" w:rsidRDefault="00A92D54" w:rsidP="00A92D54">
      <w:pPr>
        <w:jc w:val="both"/>
        <w:rPr>
          <w:rFonts w:eastAsia="Times New Roman" w:cs="Times New Roman"/>
          <w:color w:val="0000FF"/>
          <w:lang w:val="en-US" w:eastAsia="it-IT"/>
        </w:rPr>
      </w:pPr>
      <w:r w:rsidRPr="00B40FE6">
        <w:rPr>
          <w:rFonts w:eastAsia="Times New Roman" w:cs="Times New Roman"/>
          <w:color w:val="0000FF"/>
          <w:lang w:val="en-US" w:eastAsia="it-IT"/>
        </w:rPr>
        <w:t xml:space="preserve">pressoffice@auxologico.it </w:t>
      </w:r>
    </w:p>
    <w:p w:rsidR="00A92D54" w:rsidRPr="00B40FE6" w:rsidRDefault="00A92D54" w:rsidP="00A92D54">
      <w:pPr>
        <w:jc w:val="both"/>
        <w:rPr>
          <w:rFonts w:eastAsia="Times New Roman" w:cs="Times New Roman"/>
          <w:lang w:val="en-US" w:eastAsia="it-IT"/>
        </w:rPr>
      </w:pPr>
      <w:r w:rsidRPr="00B40FE6">
        <w:rPr>
          <w:rFonts w:eastAsia="Times New Roman" w:cs="Times New Roman"/>
          <w:lang w:val="en-US" w:eastAsia="it-IT"/>
        </w:rPr>
        <w:t xml:space="preserve">Tel. 02/61911.2313 </w:t>
      </w:r>
    </w:p>
    <w:p w:rsidR="00A92D54" w:rsidRPr="00A92D54" w:rsidRDefault="00A92D54" w:rsidP="00A92D54">
      <w:pPr>
        <w:spacing w:before="100" w:beforeAutospacing="1"/>
        <w:rPr>
          <w:rFonts w:eastAsia="Times New Roman" w:cs="Arial"/>
          <w:b/>
          <w:bCs/>
          <w:color w:val="D8116B"/>
          <w:lang w:eastAsia="it-IT"/>
        </w:rPr>
      </w:pPr>
      <w:r>
        <w:rPr>
          <w:rFonts w:eastAsia="Times New Roman" w:cs="Arial"/>
          <w:b/>
          <w:bCs/>
          <w:color w:val="D8116B"/>
          <w:lang w:eastAsia="it-IT"/>
        </w:rPr>
        <w:lastRenderedPageBreak/>
        <w:br/>
      </w:r>
      <w:r>
        <w:rPr>
          <w:rFonts w:eastAsia="Times New Roman" w:cs="Arial"/>
          <w:b/>
          <w:bCs/>
          <w:color w:val="D8116B"/>
          <w:lang w:eastAsia="it-IT"/>
        </w:rPr>
        <w:br/>
      </w:r>
      <w:r>
        <w:rPr>
          <w:rFonts w:eastAsia="Times New Roman" w:cs="Arial"/>
          <w:b/>
          <w:bCs/>
          <w:color w:val="D8116B"/>
          <w:lang w:eastAsia="it-IT"/>
        </w:rPr>
        <w:br/>
      </w:r>
      <w:r>
        <w:rPr>
          <w:rFonts w:eastAsia="Times New Roman" w:cs="Arial"/>
          <w:b/>
          <w:bCs/>
          <w:color w:val="D8116B"/>
          <w:lang w:eastAsia="it-IT"/>
        </w:rPr>
        <w:br/>
      </w:r>
      <w:r>
        <w:rPr>
          <w:rFonts w:eastAsia="Times New Roman" w:cs="Arial"/>
          <w:b/>
          <w:bCs/>
          <w:color w:val="D8116B"/>
          <w:lang w:eastAsia="it-IT"/>
        </w:rPr>
        <w:br/>
      </w:r>
      <w:r>
        <w:rPr>
          <w:rFonts w:eastAsia="Times New Roman" w:cs="Arial"/>
          <w:b/>
          <w:bCs/>
          <w:color w:val="D8116B"/>
          <w:lang w:eastAsia="it-IT"/>
        </w:rPr>
        <w:br/>
      </w:r>
      <w:r>
        <w:rPr>
          <w:rFonts w:eastAsia="Times New Roman" w:cs="Arial"/>
          <w:b/>
          <w:bCs/>
          <w:color w:val="D8116B"/>
          <w:lang w:eastAsia="it-IT"/>
        </w:rPr>
        <w:br/>
      </w:r>
      <w:r>
        <w:rPr>
          <w:rFonts w:eastAsia="Times New Roman" w:cs="Arial"/>
          <w:b/>
          <w:bCs/>
          <w:color w:val="D8116B"/>
          <w:lang w:eastAsia="it-IT"/>
        </w:rPr>
        <w:br/>
      </w:r>
      <w:r w:rsidRPr="00B40FE6">
        <w:rPr>
          <w:rFonts w:eastAsia="Times New Roman" w:cs="Arial"/>
          <w:b/>
          <w:bCs/>
          <w:color w:val="D8116B"/>
          <w:lang w:eastAsia="it-IT"/>
        </w:rPr>
        <w:t xml:space="preserve">Istituto Auxologico Italiano </w:t>
      </w:r>
      <w:r w:rsidRPr="00B40FE6">
        <w:rPr>
          <w:rFonts w:eastAsia="Times New Roman" w:cs="Arial"/>
          <w:b/>
          <w:bCs/>
          <w:color w:val="00599B"/>
          <w:lang w:eastAsia="it-IT"/>
        </w:rPr>
        <w:t>– Fondazione riconosciuta con</w:t>
      </w:r>
      <w:r w:rsidRPr="00B40FE6">
        <w:rPr>
          <w:rFonts w:eastAsia="Times New Roman" w:cs="Arial"/>
          <w:b/>
          <w:bCs/>
          <w:color w:val="00599B"/>
          <w:lang w:eastAsia="it-IT"/>
        </w:rPr>
        <w:br/>
        <w:t xml:space="preserve">DPR 6 Dicembre 1963, N.1883 - </w:t>
      </w:r>
      <w:proofErr w:type="spellStart"/>
      <w:r w:rsidRPr="00B40FE6">
        <w:rPr>
          <w:rFonts w:eastAsia="Times New Roman" w:cs="Arial"/>
          <w:b/>
          <w:bCs/>
          <w:color w:val="00599B"/>
          <w:lang w:eastAsia="it-IT"/>
        </w:rPr>
        <w:t>Iscr</w:t>
      </w:r>
      <w:proofErr w:type="spellEnd"/>
      <w:r w:rsidRPr="00B40FE6">
        <w:rPr>
          <w:rFonts w:eastAsia="Times New Roman" w:cs="Arial"/>
          <w:b/>
          <w:bCs/>
          <w:color w:val="00599B"/>
          <w:lang w:eastAsia="it-IT"/>
        </w:rPr>
        <w:t>. Reg. Pers. Giur. Prefettura di Milano N. 194 Sede legale: Via Lodovico Ariosto 13 - 20145 Milano -</w:t>
      </w:r>
      <w:r w:rsidRPr="00B40FE6">
        <w:rPr>
          <w:rFonts w:eastAsia="Times New Roman" w:cs="Arial"/>
          <w:b/>
          <w:bCs/>
          <w:color w:val="00599B"/>
          <w:lang w:eastAsia="it-IT"/>
        </w:rPr>
        <w:br/>
        <w:t xml:space="preserve">C.F. e P.IVA 02703120150 - Tel. 02 61911 1 - Fax 02 61911 2480 </w:t>
      </w:r>
    </w:p>
    <w:sectPr w:rsidR="00A92D54" w:rsidRPr="00A92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54"/>
    <w:rsid w:val="005073D2"/>
    <w:rsid w:val="007838D0"/>
    <w:rsid w:val="00A92D54"/>
    <w:rsid w:val="00E4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7EE8"/>
  <w15:chartTrackingRefBased/>
  <w15:docId w15:val="{3AB846D1-18FB-4E9F-B1F6-79F1675F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2D54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A92D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92D5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92D5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92D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A92D54"/>
    <w:rPr>
      <w:i/>
      <w:iCs/>
    </w:rPr>
  </w:style>
  <w:style w:type="character" w:styleId="Enfasigrassetto">
    <w:name w:val="Strong"/>
    <w:basedOn w:val="Carpredefinitoparagrafo"/>
    <w:uiPriority w:val="22"/>
    <w:qFormat/>
    <w:rsid w:val="00A9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xologic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iomelchiorre273@gmail.com" TargetMode="External"/><Relationship Id="rId5" Type="http://schemas.openxmlformats.org/officeDocument/2006/relationships/hyperlink" Target="https://www.auxologico.it/sedi/auxologico-procaccin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Giuliani</dc:creator>
  <cp:keywords/>
  <dc:description/>
  <cp:lastModifiedBy>Greta Giuliani</cp:lastModifiedBy>
  <cp:revision>5</cp:revision>
  <dcterms:created xsi:type="dcterms:W3CDTF">2026-01-14T11:03:00Z</dcterms:created>
  <dcterms:modified xsi:type="dcterms:W3CDTF">2026-01-26T16:50:00Z</dcterms:modified>
</cp:coreProperties>
</file>