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DD7" w:rsidRPr="00ED1DD7" w:rsidRDefault="00ED1DD7" w:rsidP="00ED1DD7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D1DD7">
        <w:rPr>
          <w:b/>
          <w:bCs/>
          <w:sz w:val="28"/>
          <w:szCs w:val="28"/>
        </w:rPr>
        <w:t>Elenco documenti per Indagine Clinica con Dispositivo medico</w:t>
      </w:r>
    </w:p>
    <w:p w:rsidR="00ED1DD7" w:rsidRDefault="00ED1DD7" w:rsidP="00ED1DD7">
      <w:pPr>
        <w:pStyle w:val="Default"/>
        <w:jc w:val="center"/>
        <w:rPr>
          <w:b/>
          <w:bCs/>
          <w:sz w:val="22"/>
          <w:szCs w:val="22"/>
        </w:rPr>
      </w:pPr>
      <w:r w:rsidRPr="00ED1DD7">
        <w:rPr>
          <w:b/>
          <w:bCs/>
          <w:sz w:val="28"/>
          <w:szCs w:val="28"/>
        </w:rPr>
        <w:t>(</w:t>
      </w:r>
      <w:proofErr w:type="spellStart"/>
      <w:r w:rsidRPr="00ED1DD7">
        <w:rPr>
          <w:b/>
          <w:bCs/>
          <w:sz w:val="28"/>
          <w:szCs w:val="28"/>
        </w:rPr>
        <w:t>pre</w:t>
      </w:r>
      <w:proofErr w:type="spellEnd"/>
      <w:r w:rsidRPr="00ED1DD7">
        <w:rPr>
          <w:b/>
          <w:bCs/>
          <w:sz w:val="28"/>
          <w:szCs w:val="28"/>
        </w:rPr>
        <w:t xml:space="preserve"> market o con marcatura CE utilizzato al di fuori delle indicazioni d’uso)</w:t>
      </w:r>
    </w:p>
    <w:p w:rsidR="00ED1DD7" w:rsidRDefault="00ED1DD7" w:rsidP="00ED1DD7">
      <w:pPr>
        <w:pStyle w:val="Default"/>
        <w:rPr>
          <w:sz w:val="22"/>
          <w:szCs w:val="22"/>
        </w:rPr>
      </w:pPr>
    </w:p>
    <w:p w:rsidR="00ED1DD7" w:rsidRDefault="00ED1DD7" w:rsidP="00ED1DD7">
      <w:pPr>
        <w:pStyle w:val="Default"/>
        <w:rPr>
          <w:sz w:val="22"/>
          <w:szCs w:val="22"/>
        </w:rPr>
      </w:pP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Lettera di Trasmissione del Promotore</w:t>
      </w:r>
      <w:r w:rsidR="0093408C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Dichiarazione di Studi No Profit (se </w:t>
      </w:r>
      <w:proofErr w:type="gramStart"/>
      <w:r>
        <w:rPr>
          <w:sz w:val="22"/>
          <w:szCs w:val="22"/>
        </w:rPr>
        <w:t>applicabile)</w:t>
      </w:r>
      <w:r w:rsidR="00E753FC">
        <w:rPr>
          <w:sz w:val="22"/>
          <w:szCs w:val="22"/>
        </w:rPr>
        <w:t>*</w:t>
      </w:r>
      <w:proofErr w:type="gramEnd"/>
      <w:r>
        <w:rPr>
          <w:sz w:val="22"/>
          <w:szCs w:val="22"/>
        </w:rPr>
        <w:t xml:space="preserve">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Protocollo/Piano di Indagine Clinica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Foglio informativo / Modulo di consenso informato e informativa privacy</w:t>
      </w:r>
      <w:r w:rsidR="0093408C">
        <w:rPr>
          <w:sz w:val="22"/>
          <w:szCs w:val="22"/>
        </w:rPr>
        <w:t>*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Certificato assicurativo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al medico curante (ove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proofErr w:type="spellStart"/>
      <w:r>
        <w:rPr>
          <w:sz w:val="22"/>
          <w:szCs w:val="22"/>
        </w:rPr>
        <w:t>Investigator’s</w:t>
      </w:r>
      <w:proofErr w:type="spellEnd"/>
      <w:r>
        <w:rPr>
          <w:sz w:val="22"/>
          <w:szCs w:val="22"/>
        </w:rPr>
        <w:t xml:space="preserve"> brochure (ove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tecnica del/dei dispositivo/i medico/i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Marchio CE (se presente) o dichiarazione del Promotore sul dispositivo medico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Etichetta in Italiano del Dispositivo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firmata dalla persona responsabile della fabbricazione del dispositivo medico specificante i requisiti generali di sicurezza e di prestazione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All.XV</w:t>
      </w:r>
      <w:proofErr w:type="spellEnd"/>
      <w:r>
        <w:rPr>
          <w:sz w:val="22"/>
          <w:szCs w:val="22"/>
        </w:rPr>
        <w:t xml:space="preserve"> Reg.EU/745/2017 capo II.4.1)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Curriculum Vitae dello sperimentatore principale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conflitto d’interesse del PI</w:t>
      </w:r>
      <w:r w:rsidR="0093408C">
        <w:rPr>
          <w:sz w:val="22"/>
          <w:szCs w:val="22"/>
        </w:rPr>
        <w:t>*</w:t>
      </w:r>
    </w:p>
    <w:p w:rsidR="00BF24F7" w:rsidRPr="00A67ECD" w:rsidRDefault="00BF24F7" w:rsidP="00A67E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DOI degli sperimentatori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</w:p>
    <w:p w:rsidR="00ED1DD7" w:rsidRPr="0093408C" w:rsidRDefault="002A21EA" w:rsidP="0093408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Modulo di </w:t>
      </w:r>
      <w:r w:rsidR="00ED1DD7">
        <w:rPr>
          <w:sz w:val="22"/>
          <w:szCs w:val="22"/>
        </w:rPr>
        <w:t>Idoneità dei Centri</w:t>
      </w:r>
      <w:r w:rsidR="0093408C">
        <w:rPr>
          <w:sz w:val="22"/>
          <w:szCs w:val="22"/>
        </w:rPr>
        <w:t>*</w:t>
      </w:r>
      <w:r w:rsidR="00ED1DD7" w:rsidRPr="0093408C">
        <w:rPr>
          <w:sz w:val="22"/>
          <w:szCs w:val="22"/>
        </w:rPr>
        <w:t xml:space="preserve">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ED1DD7" w:rsidRDefault="00ED1DD7" w:rsidP="00ED1DD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CB5A81" w:rsidRDefault="00CB5A81" w:rsidP="00ED1DD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Scheda progetto</w:t>
      </w:r>
      <w:r w:rsidR="00C32425">
        <w:rPr>
          <w:sz w:val="22"/>
          <w:szCs w:val="22"/>
        </w:rPr>
        <w:t>*</w:t>
      </w:r>
    </w:p>
    <w:p w:rsidR="009D6C72" w:rsidRDefault="009D6C72"/>
    <w:p w:rsidR="00E753FC" w:rsidRDefault="00E753FC"/>
    <w:p w:rsidR="00E753FC" w:rsidRDefault="00E753FC" w:rsidP="00E75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E753FC" w:rsidRDefault="00E753FC"/>
    <w:sectPr w:rsidR="00E753FC" w:rsidSect="00810904">
      <w:pgSz w:w="11906" w:h="17338"/>
      <w:pgMar w:top="1847" w:right="837" w:bottom="1134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561B"/>
    <w:multiLevelType w:val="hybridMultilevel"/>
    <w:tmpl w:val="8F9E03A2"/>
    <w:lvl w:ilvl="0" w:tplc="D2E8C59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2792"/>
    <w:multiLevelType w:val="hybridMultilevel"/>
    <w:tmpl w:val="950A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7"/>
    <w:rsid w:val="002A21EA"/>
    <w:rsid w:val="005A6E44"/>
    <w:rsid w:val="0093408C"/>
    <w:rsid w:val="009D6C72"/>
    <w:rsid w:val="00A67ECD"/>
    <w:rsid w:val="00BF24F7"/>
    <w:rsid w:val="00C32425"/>
    <w:rsid w:val="00CB5A81"/>
    <w:rsid w:val="00E753FC"/>
    <w:rsid w:val="00E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3990-D46F-4710-B697-2937A108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2025-07-02T13:09:00Z</dcterms:created>
  <dcterms:modified xsi:type="dcterms:W3CDTF">2025-07-02T13:09:00Z</dcterms:modified>
</cp:coreProperties>
</file>