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20A5" w:rsidRDefault="007F73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1070ADD0">
          <v:shapetype id="_x0000_m1026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</w:p>
    <w:p w14:paraId="00000002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3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4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5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6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7" w14:textId="77777777" w:rsidR="002520A5" w:rsidRDefault="007F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DA: SERVIZIO DI INGEGNERIA CLINICA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0000008" w14:textId="77777777" w:rsidR="002520A5" w:rsidRDefault="007F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A:</w:t>
      </w:r>
    </w:p>
    <w:p w14:paraId="00000009" w14:textId="77777777" w:rsidR="002520A5" w:rsidRDefault="007F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TUTTI I FORNITORI DEL SERVIZIO DI INGEGNERIA CLINICA</w:t>
      </w:r>
    </w:p>
    <w:p w14:paraId="0000000A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B" w14:textId="4EBB27DB" w:rsidR="002520A5" w:rsidRDefault="007F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Milano, lì 21.10.2022</w:t>
      </w:r>
    </w:p>
    <w:p w14:paraId="0000000C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D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E" w14:textId="77777777" w:rsidR="002520A5" w:rsidRDefault="007F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Oggetto:   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DOCUMENTI OBBLIGATORI DA FORNITORE AL SERVIZIO DI INGEGNERIA CLINICA</w:t>
      </w:r>
    </w:p>
    <w:p w14:paraId="0000000F" w14:textId="77777777" w:rsidR="002520A5" w:rsidRDefault="007F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Sedi:   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TUTTE LE SEDI DI ISTITUTO AUXOLOGICO ITALIANO</w:t>
      </w:r>
    </w:p>
    <w:p w14:paraId="00000010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1" w14:textId="77777777" w:rsidR="002520A5" w:rsidRDefault="007F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Vengono di seguito elencati tutti i documenti che i fornitori di Istituto Auxologico Italiano devono obbligatoriamente inviare al Servizio di Ingegneria Clinica prima dell’invio di un ordinati</w:t>
      </w:r>
      <w:r>
        <w:rPr>
          <w:rFonts w:ascii="Calibri" w:eastAsia="Calibri" w:hAnsi="Calibri" w:cs="Calibri"/>
          <w:color w:val="000000"/>
          <w:sz w:val="22"/>
          <w:szCs w:val="22"/>
        </w:rPr>
        <w:t>vo per la fornitura di un’apparecchiatura:</w:t>
      </w:r>
    </w:p>
    <w:p w14:paraId="00000012" w14:textId="77777777" w:rsidR="002520A5" w:rsidRDefault="002520A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3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Scheda tecnica dello strumento</w:t>
      </w:r>
    </w:p>
    <w:p w14:paraId="00000014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Requisiti di installazione (strutturali - pesi, ingombri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- 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elettrici, rete dati, compatibilità software)</w:t>
      </w:r>
    </w:p>
    <w:p w14:paraId="00000015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Verbale di sopralluogo, se previsto o richiesto dal Servizio di Ingegneria Clinica</w:t>
      </w:r>
    </w:p>
    <w:p w14:paraId="00000016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Manuale d’uso in formato elettronico</w:t>
      </w:r>
    </w:p>
    <w:p w14:paraId="00000017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manutenzioni preventive previste……………………………………………………………………………………………</w:t>
      </w:r>
    </w:p>
    <w:p w14:paraId="00000018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 di immissione in commercio……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……………………………………….</w:t>
      </w:r>
    </w:p>
    <w:p w14:paraId="00000019" w14:textId="73BFA676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Dichiarazione di Conformità al Regolamento Europeo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2017/745 (MDR)</w:t>
      </w:r>
    </w:p>
    <w:p w14:paraId="0000001A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Rispondenza alle Norma Tecnica CEI EN 60601-1 e collaterali applicabili</w:t>
      </w:r>
    </w:p>
    <w:p w14:paraId="0000001B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CND…………………………………………………………</w:t>
      </w:r>
      <w:r>
        <w:rPr>
          <w:rFonts w:ascii="Symbol" w:eastAsia="Symbol" w:hAnsi="Symbol" w:cs="Symbol"/>
          <w:color w:val="000000"/>
          <w:sz w:val="22"/>
          <w:szCs w:val="22"/>
        </w:rPr>
        <w:t>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Codice RDM………………………………………………………………</w:t>
      </w:r>
    </w:p>
    <w:p w14:paraId="0000001C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Offerta econom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ica del bene con inseriti: termini di consegna, condizioni di garanzia </w:t>
      </w:r>
    </w:p>
    <w:p w14:paraId="0000001D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Elenco consumabili ed offerta economica del materiale di consumo</w:t>
      </w:r>
    </w:p>
    <w:p w14:paraId="0000001E" w14:textId="437810EF" w:rsidR="002520A5" w:rsidRPr="007F73BE" w:rsidRDefault="007F73BE" w:rsidP="007F73BE">
      <w:pPr>
        <w:numPr>
          <w:ilvl w:val="0"/>
          <w:numId w:val="2"/>
        </w:numPr>
        <w:spacing w:before="240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t>Specificare dettagli relativi al Sistema Operativo (</w:t>
      </w:r>
      <w:r w:rsidRPr="007F73BE">
        <w:rPr>
          <w:rFonts w:ascii="Calibri" w:eastAsia="Calibri" w:hAnsi="Calibri" w:cs="Calibri"/>
          <w:sz w:val="22"/>
          <w:szCs w:val="22"/>
        </w:rPr>
        <w:t>versioni, soft</w:t>
      </w:r>
      <w:r w:rsidRPr="007F73BE">
        <w:rPr>
          <w:rFonts w:ascii="Calibri" w:eastAsia="Calibri" w:hAnsi="Calibri" w:cs="Calibri"/>
          <w:sz w:val="22"/>
          <w:szCs w:val="22"/>
        </w:rPr>
        <w:t>ware installati</w:t>
      </w:r>
      <w:r w:rsidRPr="007F73BE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7F73BE">
        <w:rPr>
          <w:rFonts w:ascii="Calibri" w:eastAsia="Calibri" w:hAnsi="Calibri" w:cs="Calibri"/>
          <w:sz w:val="22"/>
          <w:szCs w:val="22"/>
        </w:rPr>
        <w:t>ecc</w:t>
      </w:r>
      <w:proofErr w:type="spellEnd"/>
      <w:r w:rsidRPr="007F73BE">
        <w:rPr>
          <w:rFonts w:ascii="Calibri" w:eastAsia="Calibri" w:hAnsi="Calibri" w:cs="Calibri"/>
          <w:sz w:val="22"/>
          <w:szCs w:val="22"/>
        </w:rPr>
        <w:t>…)</w:t>
      </w:r>
    </w:p>
    <w:p w14:paraId="0000001F" w14:textId="7A1BD587" w:rsidR="002520A5" w:rsidRPr="007F73BE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lastRenderedPageBreak/>
        <w:t xml:space="preserve">indicare Antivirus e ultima </w:t>
      </w:r>
      <w:r w:rsidRPr="007F73BE">
        <w:rPr>
          <w:rFonts w:ascii="Calibri" w:eastAsia="Calibri" w:hAnsi="Calibri" w:cs="Calibri"/>
          <w:sz w:val="22"/>
          <w:szCs w:val="22"/>
        </w:rPr>
        <w:t>release</w:t>
      </w:r>
      <w:r w:rsidRPr="007F73BE">
        <w:rPr>
          <w:rFonts w:ascii="Calibri" w:eastAsia="Calibri" w:hAnsi="Calibri" w:cs="Calibri"/>
          <w:sz w:val="22"/>
          <w:szCs w:val="22"/>
        </w:rPr>
        <w:t xml:space="preserve"> installata</w:t>
      </w:r>
      <w:r w:rsidRPr="007F73BE">
        <w:rPr>
          <w:rFonts w:ascii="Calibri" w:eastAsia="Calibri" w:hAnsi="Calibri" w:cs="Calibri"/>
          <w:sz w:val="22"/>
          <w:szCs w:val="22"/>
        </w:rPr>
        <w:t xml:space="preserve"> </w:t>
      </w:r>
    </w:p>
    <w:p w14:paraId="18DBA158" w14:textId="52B1FA3A" w:rsidR="007F73BE" w:rsidRPr="007F73BE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t>Indicare se il sistema deve essere connesso alla rete (S/N)</w:t>
      </w:r>
    </w:p>
    <w:p w14:paraId="10D975DD" w14:textId="2F231A88" w:rsidR="007F73BE" w:rsidRPr="007F73BE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t>Indicare se il sistema deve essere accessibile dall’esterno per manutenzioni (S/N)</w:t>
      </w:r>
    </w:p>
    <w:p w14:paraId="00000020" w14:textId="70BD8CB9" w:rsidR="002520A5" w:rsidRPr="007F73BE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t xml:space="preserve">indicare tipo di collegamento da remoto, nello specifico se necessario </w:t>
      </w:r>
      <w:r w:rsidRPr="007F73BE">
        <w:rPr>
          <w:rFonts w:ascii="Calibri" w:eastAsia="Calibri" w:hAnsi="Calibri" w:cs="Calibri"/>
          <w:sz w:val="22"/>
          <w:szCs w:val="22"/>
        </w:rPr>
        <w:t>VPN con utenza e password</w:t>
      </w:r>
    </w:p>
    <w:p w14:paraId="00000021" w14:textId="32CC93B0" w:rsidR="002520A5" w:rsidRPr="007F73BE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t>indicare utente e permessi di installazione e utente d’</w:t>
      </w:r>
      <w:r w:rsidRPr="007F73BE">
        <w:rPr>
          <w:rFonts w:ascii="Calibri" w:eastAsia="Calibri" w:hAnsi="Calibri" w:cs="Calibri"/>
          <w:sz w:val="22"/>
          <w:szCs w:val="22"/>
        </w:rPr>
        <w:t>uso</w:t>
      </w:r>
    </w:p>
    <w:p w14:paraId="00000025" w14:textId="5FC8E891" w:rsidR="002520A5" w:rsidRPr="007F73BE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t xml:space="preserve">il sistema deve poter scambiare dati con altri sistemi di IAI (es. </w:t>
      </w:r>
      <w:proofErr w:type="spellStart"/>
      <w:r w:rsidRPr="007F73BE">
        <w:rPr>
          <w:rFonts w:ascii="Calibri" w:eastAsia="Calibri" w:hAnsi="Calibri" w:cs="Calibri"/>
          <w:sz w:val="22"/>
          <w:szCs w:val="22"/>
        </w:rPr>
        <w:t>worklist</w:t>
      </w:r>
      <w:proofErr w:type="spellEnd"/>
      <w:r w:rsidRPr="007F73BE">
        <w:rPr>
          <w:rFonts w:ascii="Calibri" w:eastAsia="Calibri" w:hAnsi="Calibri" w:cs="Calibri"/>
          <w:sz w:val="22"/>
          <w:szCs w:val="22"/>
        </w:rPr>
        <w:t>, PACS…)</w:t>
      </w:r>
    </w:p>
    <w:p w14:paraId="00000026" w14:textId="398EE5BB" w:rsidR="002520A5" w:rsidRPr="007F73BE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t xml:space="preserve">Indicare se e dove </w:t>
      </w:r>
      <w:r w:rsidRPr="007F73BE">
        <w:rPr>
          <w:rFonts w:ascii="Calibri" w:eastAsia="Calibri" w:hAnsi="Calibri" w:cs="Calibri"/>
          <w:sz w:val="22"/>
          <w:szCs w:val="22"/>
        </w:rPr>
        <w:t>il sistema deve salvare dati (se necessario server dedicato e con quali specifiche)</w:t>
      </w:r>
    </w:p>
    <w:p w14:paraId="00000027" w14:textId="31345627" w:rsidR="002520A5" w:rsidRPr="007F73BE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7F73BE">
        <w:rPr>
          <w:rFonts w:ascii="Calibri" w:eastAsia="Calibri" w:hAnsi="Calibri" w:cs="Calibri"/>
          <w:sz w:val="22"/>
          <w:szCs w:val="22"/>
        </w:rPr>
        <w:t xml:space="preserve">Indicare se </w:t>
      </w:r>
      <w:r w:rsidRPr="007F73BE">
        <w:rPr>
          <w:rFonts w:ascii="Calibri" w:eastAsia="Calibri" w:hAnsi="Calibri" w:cs="Calibri"/>
          <w:sz w:val="22"/>
          <w:szCs w:val="22"/>
        </w:rPr>
        <w:t>il sistema richiede componenti non compresi</w:t>
      </w:r>
      <w:r w:rsidRPr="007F73BE">
        <w:rPr>
          <w:rFonts w:ascii="Calibri" w:eastAsia="Calibri" w:hAnsi="Calibri" w:cs="Calibri"/>
          <w:sz w:val="22"/>
          <w:szCs w:val="22"/>
        </w:rPr>
        <w:t xml:space="preserve"> in offerta, come ad esempio server o </w:t>
      </w:r>
      <w:r w:rsidRPr="007F73BE">
        <w:rPr>
          <w:rFonts w:ascii="Calibri" w:eastAsia="Calibri" w:hAnsi="Calibri" w:cs="Calibri"/>
          <w:sz w:val="22"/>
          <w:szCs w:val="22"/>
        </w:rPr>
        <w:t>PC, oppure servizi non previsti come l'installazione di software</w:t>
      </w:r>
    </w:p>
    <w:p w14:paraId="00000028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Tipologia di contratti di manutenzione post garanzia e loro quotazione</w:t>
      </w:r>
    </w:p>
    <w:p w14:paraId="00000029" w14:textId="77777777" w:rsidR="002520A5" w:rsidRDefault="007F73BE" w:rsidP="007F7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Vendita del vecchio bene ritirato, se richiesto</w:t>
      </w:r>
    </w:p>
    <w:sectPr w:rsidR="002520A5">
      <w:headerReference w:type="default" r:id="rId8"/>
      <w:footerReference w:type="even" r:id="rId9"/>
      <w:footerReference w:type="default" r:id="rId10"/>
      <w:pgSz w:w="12240" w:h="15840"/>
      <w:pgMar w:top="1417" w:right="1134" w:bottom="1134" w:left="1134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3964" w14:textId="77777777" w:rsidR="00000000" w:rsidRDefault="007F73BE">
      <w:pPr>
        <w:spacing w:line="240" w:lineRule="auto"/>
        <w:ind w:left="0" w:hanging="2"/>
      </w:pPr>
      <w:r>
        <w:separator/>
      </w:r>
    </w:p>
  </w:endnote>
  <w:endnote w:type="continuationSeparator" w:id="0">
    <w:p w14:paraId="19DAB3CF" w14:textId="77777777" w:rsidR="00000000" w:rsidRDefault="007F7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E" w14:textId="77777777" w:rsidR="002520A5" w:rsidRDefault="007F73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F" w14:textId="77777777" w:rsidR="002520A5" w:rsidRDefault="002520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0" w14:textId="77777777" w:rsidR="002520A5" w:rsidRDefault="007F73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A5C07" w14:textId="77777777" w:rsidR="00000000" w:rsidRDefault="007F73BE">
      <w:pPr>
        <w:spacing w:line="240" w:lineRule="auto"/>
        <w:ind w:left="0" w:hanging="2"/>
      </w:pPr>
      <w:r>
        <w:separator/>
      </w:r>
    </w:p>
  </w:footnote>
  <w:footnote w:type="continuationSeparator" w:id="0">
    <w:p w14:paraId="2332CD28" w14:textId="77777777" w:rsidR="00000000" w:rsidRDefault="007F7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7777777" w:rsidR="002520A5" w:rsidRDefault="007F73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color w:val="000000"/>
      </w:rPr>
      <w:object w:dxaOrig="2550" w:dyaOrig="2460" w14:anchorId="545E6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42pt;height:39.8pt;visibility:visible">
          <v:imagedata r:id="rId1" o:title=""/>
          <v:path o:extrusionok="t"/>
        </v:shape>
        <o:OLEObject Type="Embed" ProgID="PBrush" ShapeID="_x0000_s0" DrawAspect="Content" ObjectID="_1772975326" r:id="rId2">
          <o:FieldCodes>\* MERGEFORMAT</o:FieldCodes>
        </o:OLEObject>
      </w:object>
    </w:r>
  </w:p>
  <w:p w14:paraId="0000002B" w14:textId="77777777" w:rsidR="002520A5" w:rsidRDefault="007F73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2" w:hanging="4"/>
      <w:jc w:val="center"/>
      <w:rPr>
        <w:color w:val="000000"/>
        <w:sz w:val="24"/>
        <w:szCs w:val="24"/>
      </w:rPr>
    </w:pPr>
    <w:r>
      <w:rPr>
        <w:rFonts w:ascii="Arial Narrow" w:eastAsia="Arial Narrow" w:hAnsi="Arial Narrow" w:cs="Arial Narrow"/>
        <w:smallCaps/>
        <w:color w:val="000000"/>
        <w:sz w:val="44"/>
        <w:szCs w:val="44"/>
        <w:u w:val="single"/>
      </w:rPr>
      <w:t>istituto auxologico italiano</w:t>
    </w:r>
  </w:p>
  <w:p w14:paraId="0000002C" w14:textId="77777777" w:rsidR="002520A5" w:rsidRDefault="007F73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ISTITUTO DI RICOVERO E CURA A CARATTERE SCIENTIFICO</w:t>
    </w:r>
  </w:p>
  <w:p w14:paraId="0000002D" w14:textId="77777777" w:rsidR="002520A5" w:rsidRDefault="002520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EE4"/>
    <w:multiLevelType w:val="multilevel"/>
    <w:tmpl w:val="9FEEDCF2"/>
    <w:lvl w:ilvl="0">
      <w:start w:val="1"/>
      <w:numFmt w:val="bullet"/>
      <w:lvlText w:val="€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CB72942"/>
    <w:multiLevelType w:val="multilevel"/>
    <w:tmpl w:val="EFF07370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A5"/>
    <w:rsid w:val="002520A5"/>
    <w:rsid w:val="007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E8AC15"/>
  <w15:docId w15:val="{85F2FA00-E710-48D2-BF33-91FAB539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</w:pPr>
    <w:rPr>
      <w:i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b/>
      <w:sz w:val="22"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b/>
      <w:snapToGrid w:val="0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i/>
      <w:snapToGrid w:val="0"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i/>
      <w:snapToGrid w:val="0"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b/>
      <w:bCs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sz w:val="2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Pr>
      <w:snapToGrid w:val="0"/>
      <w:sz w:val="24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3cjdaOmSbZYKhyxMd0IKySrZg==">AMUW2mXZ4irFVY+srdEhsCMMcD+3Uam+jmwnjwJO8J5o5bWWbjCEJq8klhbrA2ojIEU3h0lYwg5GNjPH2BZXUBbg/exbFOgaqT0J1/o1P6GWO7vFHqv0rBo=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Sistemi Informativi</dc:creator>
  <cp:lastModifiedBy>Francesco Cassani</cp:lastModifiedBy>
  <cp:revision>2</cp:revision>
  <dcterms:created xsi:type="dcterms:W3CDTF">2024-03-26T15:22:00Z</dcterms:created>
  <dcterms:modified xsi:type="dcterms:W3CDTF">2024-03-26T15:22:00Z</dcterms:modified>
</cp:coreProperties>
</file>